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A2F" w:rsidRDefault="00B66A2F">
      <w:r>
        <w:rPr>
          <w:noProof/>
          <w:sz w:val="24"/>
          <w:szCs w:val="24"/>
        </w:rPr>
        <w:drawing>
          <wp:anchor distT="0" distB="0" distL="0" distR="0" simplePos="0" relativeHeight="251658240" behindDoc="0" locked="0" layoutInCell="1" allowOverlap="1" wp14:anchorId="4D9BC99E" wp14:editId="6C92869E">
            <wp:simplePos x="0" y="0"/>
            <wp:positionH relativeFrom="column">
              <wp:posOffset>-118618</wp:posOffset>
            </wp:positionH>
            <wp:positionV relativeFrom="paragraph">
              <wp:posOffset>-351790</wp:posOffset>
            </wp:positionV>
            <wp:extent cx="2952750" cy="9575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0" cy="95758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B66A2F" w:rsidRDefault="005C43CD">
      <w:r>
        <w:rPr>
          <w:noProof/>
          <w:sz w:val="24"/>
          <w:szCs w:val="24"/>
        </w:rPr>
        <mc:AlternateContent>
          <mc:Choice Requires="wps">
            <w:drawing>
              <wp:anchor distT="36576" distB="36576" distL="36576" distR="36576" simplePos="0" relativeHeight="251660288" behindDoc="0" locked="0" layoutInCell="1" allowOverlap="1" wp14:anchorId="3833FA47" wp14:editId="3D15419F">
                <wp:simplePos x="0" y="0"/>
                <wp:positionH relativeFrom="column">
                  <wp:posOffset>2884297</wp:posOffset>
                </wp:positionH>
                <wp:positionV relativeFrom="paragraph">
                  <wp:posOffset>10795</wp:posOffset>
                </wp:positionV>
                <wp:extent cx="3886200" cy="0"/>
                <wp:effectExtent l="0" t="38100" r="0"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76200">
                          <a:solidFill>
                            <a:srgbClr val="CCCCC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27.1pt,.85pt" to="533.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VxjgIAAHAFAAAOAAAAZHJzL2Uyb0RvYy54bWysVMtu2zAQvBfoPxC8K3pYthUhcpDIci9p&#10;G8ApeqZJyiIqkQJJWzaK/nuWtK0mKQoURXQQuHwMZ2d2eXN76Fq059oIJQscX0UYcUkVE3Jb4G9P&#10;qyDDyFgiGWmV5AU+coNvFx8/3Ax9zhPVqJZxjQBEmnzoC9xY2+dhaGjDO2KuVM8lLNZKd8RCqLch&#10;02QA9K4NkyiahYPSrNeKcmNgdnlaxAuPX9ec2q91bbhFbYGBm/V/7f8b9w8XNyTfatI3gp5pkP9g&#10;0REh4dIRakksQTst/oDqBNXKqNpeUdWFqq4F5T4HyCaO3mSzbkjPfS4gjulHmcz7wdIv+0eNBCtw&#10;gpEkHVi0tpqIbWNRqaQEAZVGidNp6E0O20v5qF2m9CDX/YOiPwySqmyI3HLP9+nYA0jsToSvjrjA&#10;9HDbZvisGOwhO6u8aIdadw4S5EAH781x9IYfLKIwOcmyGRiOEb2shSS/HOy1sZ+46pAbFLgV0slG&#10;crJ/MNYRIflli5uWaiXa1lvfSjQUeO6h3ZJRrWBu1Qd6uylbjfYEqqf0n0/rzTatdpJ5tIYTVp3H&#10;loj2NIbbW+nwuC/IEyWIDhaGfh5y9MXy8zq6rrIqS4M0mVVBGi2Xwd2qTIPZKp5Pl5NlWS7jXy61&#10;OM0bwRiXjuulcOP03wrj3EKnkhtLd1QlfI3u5QOyr5nerabRPJ1kwXw+nQTppIqC+2xVBndlPJvN&#10;q/vyvnrDtPLZm/chO0rpWKmd5XrdsAEx4fyfTK+TGEMAjZ7MI/dhRNotvFDUaoy0st+FbXy5ukJz&#10;GOavXo/oJyEuHrpodOGc22+pwPOLv74LXOGfWmij2PFRX7oD2tofOj9B7t14GcP45UO5eAYAAP//&#10;AwBQSwMEFAAGAAgAAAAhAL2XWzDbAAAACAEAAA8AAABkcnMvZG93bnJldi54bWxMj8FOwzAQRO9I&#10;/IO1SFwQdShtikKcCiEhcW2bQ4/beIlT7HUUu03697hc4LjzRrMz5XpyVpxpCJ1nBU+zDARx43XH&#10;rYJ69/H4AiJEZI3WMym4UIB1dXtTYqH9yBs6b2MrUgiHAhWYGPtCytAYchhmvidO7MsPDmM6h1bq&#10;AccU7qycZ1kuHXacPhjs6d1Q8709OQWf++ODs89HiftLvVkabuvVblTq/m56ewURaYp/ZrjWT9Wh&#10;Sp0O/sQ6CKtgsVzMkzWBFYgrz/I8CYdfQVal/D+g+gEAAP//AwBQSwECLQAUAAYACAAAACEAtoM4&#10;kv4AAADhAQAAEwAAAAAAAAAAAAAAAAAAAAAAW0NvbnRlbnRfVHlwZXNdLnhtbFBLAQItABQABgAI&#10;AAAAIQA4/SH/1gAAAJQBAAALAAAAAAAAAAAAAAAAAC8BAABfcmVscy8ucmVsc1BLAQItABQABgAI&#10;AAAAIQB/q5VxjgIAAHAFAAAOAAAAAAAAAAAAAAAAAC4CAABkcnMvZTJvRG9jLnhtbFBLAQItABQA&#10;BgAIAAAAIQC9l1sw2wAAAAgBAAAPAAAAAAAAAAAAAAAAAOgEAABkcnMvZG93bnJldi54bWxQSwUG&#10;AAAAAAQABADzAAAA8AUAAAAA&#10;" strokecolor="#ccc" strokeweight="6pt">
                <v:shadow color="#ccc"/>
              </v:line>
            </w:pict>
          </mc:Fallback>
        </mc:AlternateContent>
      </w:r>
    </w:p>
    <w:p w:rsidR="00B66A2F" w:rsidRDefault="00B66A2F"/>
    <w:p w:rsidR="00B66A2F" w:rsidRDefault="00B66A2F"/>
    <w:p w:rsidR="00C60675" w:rsidRPr="00BD7C98" w:rsidRDefault="00E953BB">
      <w:pPr>
        <w:rPr>
          <w:rFonts w:ascii="Arial" w:hAnsi="Arial" w:cs="Arial"/>
          <w:b/>
          <w:i/>
          <w:sz w:val="32"/>
          <w:szCs w:val="32"/>
        </w:rPr>
      </w:pPr>
      <w:r>
        <w:rPr>
          <w:rFonts w:ascii="Arial" w:hAnsi="Arial" w:cs="Arial"/>
          <w:b/>
          <w:i/>
          <w:sz w:val="32"/>
          <w:szCs w:val="32"/>
        </w:rPr>
        <w:t>POSTING/Employment Opportunity</w:t>
      </w:r>
      <w:r w:rsidR="00B00E24">
        <w:rPr>
          <w:rFonts w:ascii="Arial" w:hAnsi="Arial" w:cs="Arial"/>
          <w:b/>
          <w:i/>
          <w:sz w:val="32"/>
          <w:szCs w:val="32"/>
        </w:rPr>
        <w:t xml:space="preserve"> – August 14</w:t>
      </w:r>
      <w:r w:rsidR="00BD7C98">
        <w:rPr>
          <w:rFonts w:ascii="Arial" w:hAnsi="Arial" w:cs="Arial"/>
          <w:b/>
          <w:i/>
          <w:sz w:val="32"/>
          <w:szCs w:val="32"/>
        </w:rPr>
        <w:t>, 2014</w:t>
      </w:r>
    </w:p>
    <w:p w:rsidR="00C60675" w:rsidRPr="00BD7C98" w:rsidRDefault="00C60675">
      <w:pPr>
        <w:rPr>
          <w:rFonts w:ascii="Calibri Light" w:hAnsi="Calibri Light"/>
          <w:sz w:val="28"/>
          <w:szCs w:val="28"/>
        </w:rPr>
      </w:pPr>
    </w:p>
    <w:tbl>
      <w:tblPr>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8"/>
        <w:gridCol w:w="8820"/>
      </w:tblGrid>
      <w:tr w:rsidR="006732AD" w:rsidRPr="00CE2E3C" w:rsidTr="00BD7C98">
        <w:tc>
          <w:tcPr>
            <w:tcW w:w="10728" w:type="dxa"/>
            <w:gridSpan w:val="2"/>
            <w:shd w:val="clear" w:color="auto" w:fill="487CBC"/>
          </w:tcPr>
          <w:p w:rsidR="006732AD" w:rsidRPr="00CE2E3C" w:rsidRDefault="00AE0A6D" w:rsidP="00AF3AB9">
            <w:pPr>
              <w:pStyle w:val="Heading1"/>
              <w:spacing w:before="0" w:after="0"/>
              <w:jc w:val="center"/>
              <w:rPr>
                <w:rFonts w:eastAsia="Batang"/>
                <w:color w:val="FFFFFF"/>
                <w:sz w:val="40"/>
                <w:szCs w:val="40"/>
              </w:rPr>
            </w:pPr>
            <w:r>
              <w:rPr>
                <w:rFonts w:eastAsia="Batang"/>
                <w:color w:val="FFFFFF"/>
                <w:sz w:val="40"/>
                <w:szCs w:val="40"/>
              </w:rPr>
              <w:t>Secretary</w:t>
            </w:r>
          </w:p>
          <w:p w:rsidR="006732AD" w:rsidRPr="00CE2E3C" w:rsidRDefault="006732AD" w:rsidP="00AF3AB9">
            <w:pPr>
              <w:jc w:val="center"/>
              <w:rPr>
                <w:rFonts w:ascii="Calibri Light" w:eastAsia="Batang" w:hAnsi="Calibri Light"/>
                <w:b/>
                <w:i/>
                <w:color w:val="FFFFFF"/>
                <w:sz w:val="28"/>
                <w:szCs w:val="28"/>
              </w:rPr>
            </w:pPr>
            <w:r w:rsidRPr="00CE2E3C">
              <w:rPr>
                <w:rFonts w:ascii="Calibri Light" w:eastAsia="Batang" w:hAnsi="Calibri Light"/>
                <w:b/>
                <w:i/>
                <w:color w:val="FFFFFF"/>
                <w:sz w:val="28"/>
                <w:szCs w:val="28"/>
              </w:rPr>
              <w:t>2014-2015 School Year</w:t>
            </w:r>
          </w:p>
        </w:tc>
      </w:tr>
      <w:tr w:rsidR="008B44B7" w:rsidRPr="00CE2E3C" w:rsidTr="003E0F93">
        <w:tc>
          <w:tcPr>
            <w:tcW w:w="1908" w:type="dxa"/>
            <w:shd w:val="clear" w:color="auto" w:fill="EEF3F8"/>
            <w:vAlign w:val="center"/>
          </w:tcPr>
          <w:p w:rsidR="008B44B7" w:rsidRPr="00BD7C98" w:rsidRDefault="008B44B7" w:rsidP="003E0F93">
            <w:pPr>
              <w:pStyle w:val="Heading1"/>
              <w:spacing w:before="0" w:after="0"/>
              <w:rPr>
                <w:rFonts w:eastAsia="Batang"/>
                <w:sz w:val="25"/>
                <w:szCs w:val="25"/>
              </w:rPr>
            </w:pPr>
            <w:r>
              <w:rPr>
                <w:rFonts w:eastAsia="Batang"/>
                <w:sz w:val="25"/>
                <w:szCs w:val="25"/>
              </w:rPr>
              <w:t>Start Date</w:t>
            </w:r>
          </w:p>
        </w:tc>
        <w:tc>
          <w:tcPr>
            <w:tcW w:w="8820" w:type="dxa"/>
            <w:shd w:val="clear" w:color="auto" w:fill="auto"/>
          </w:tcPr>
          <w:p w:rsidR="008B44B7" w:rsidRPr="00AE0A6D" w:rsidRDefault="00B00E24" w:rsidP="003E0F93">
            <w:pPr>
              <w:pStyle w:val="Default"/>
              <w:numPr>
                <w:ilvl w:val="0"/>
                <w:numId w:val="1"/>
              </w:numPr>
              <w:ind w:left="252" w:hanging="180"/>
              <w:rPr>
                <w:rFonts w:ascii="Calibri Light" w:hAnsi="Calibri Light"/>
                <w:color w:val="auto"/>
              </w:rPr>
            </w:pPr>
            <w:r>
              <w:rPr>
                <w:rFonts w:ascii="Calibri Light" w:hAnsi="Calibri Light"/>
                <w:color w:val="auto"/>
              </w:rPr>
              <w:t>Asap</w:t>
            </w:r>
            <w:r w:rsidR="008B44B7" w:rsidRPr="00E953BB">
              <w:rPr>
                <w:rFonts w:ascii="Calibri Light" w:hAnsi="Calibri Light"/>
                <w:color w:val="auto"/>
              </w:rPr>
              <w:t xml:space="preserve">  </w:t>
            </w:r>
          </w:p>
        </w:tc>
      </w:tr>
      <w:tr w:rsidR="006732AD" w:rsidRPr="00CE2E3C" w:rsidTr="00BD7C98">
        <w:tc>
          <w:tcPr>
            <w:tcW w:w="1908" w:type="dxa"/>
            <w:shd w:val="clear" w:color="auto" w:fill="EEF3F8"/>
            <w:vAlign w:val="center"/>
          </w:tcPr>
          <w:p w:rsidR="006732AD" w:rsidRPr="00BD7C98" w:rsidRDefault="008B44B7" w:rsidP="00633D4D">
            <w:pPr>
              <w:pStyle w:val="Heading1"/>
              <w:spacing w:before="0" w:after="0"/>
              <w:rPr>
                <w:rFonts w:eastAsia="Batang"/>
                <w:sz w:val="25"/>
                <w:szCs w:val="25"/>
              </w:rPr>
            </w:pPr>
            <w:r>
              <w:rPr>
                <w:rFonts w:eastAsia="Batang"/>
                <w:sz w:val="25"/>
                <w:szCs w:val="25"/>
              </w:rPr>
              <w:t>Qualifications</w:t>
            </w:r>
          </w:p>
        </w:tc>
        <w:tc>
          <w:tcPr>
            <w:tcW w:w="8820" w:type="dxa"/>
            <w:shd w:val="clear" w:color="auto" w:fill="auto"/>
          </w:tcPr>
          <w:p w:rsidR="008B44B7" w:rsidRPr="008B44B7" w:rsidRDefault="008B44B7" w:rsidP="008B44B7">
            <w:pPr>
              <w:pStyle w:val="Default"/>
              <w:numPr>
                <w:ilvl w:val="0"/>
                <w:numId w:val="1"/>
              </w:numPr>
              <w:ind w:left="252" w:hanging="180"/>
              <w:rPr>
                <w:rFonts w:ascii="Calibri Light" w:hAnsi="Calibri Light"/>
              </w:rPr>
            </w:pPr>
            <w:r w:rsidRPr="008B44B7">
              <w:rPr>
                <w:rFonts w:ascii="Calibri Light" w:hAnsi="Calibri Light"/>
              </w:rPr>
              <w:t xml:space="preserve">Minimum of a high school diploma; associate’s degree or equivalent preferred. </w:t>
            </w:r>
          </w:p>
          <w:p w:rsidR="008B44B7" w:rsidRPr="00B00E24" w:rsidRDefault="008B44B7" w:rsidP="00B00E24">
            <w:pPr>
              <w:pStyle w:val="Default"/>
              <w:numPr>
                <w:ilvl w:val="0"/>
                <w:numId w:val="1"/>
              </w:numPr>
              <w:ind w:left="252" w:hanging="180"/>
              <w:rPr>
                <w:rFonts w:ascii="Calibri Light" w:hAnsi="Calibri Light"/>
              </w:rPr>
            </w:pPr>
            <w:r w:rsidRPr="008B44B7">
              <w:rPr>
                <w:rFonts w:ascii="Calibri Light" w:hAnsi="Calibri Light"/>
              </w:rPr>
              <w:t>Prior w</w:t>
            </w:r>
            <w:r w:rsidR="00B00E24">
              <w:rPr>
                <w:rFonts w:ascii="Calibri Light" w:hAnsi="Calibri Light"/>
              </w:rPr>
              <w:t>ork experience in related field preferred.</w:t>
            </w:r>
          </w:p>
        </w:tc>
      </w:tr>
      <w:tr w:rsidR="006732AD" w:rsidRPr="00CE2E3C" w:rsidTr="00BD7C98">
        <w:tc>
          <w:tcPr>
            <w:tcW w:w="1908" w:type="dxa"/>
            <w:shd w:val="clear" w:color="auto" w:fill="EEF3F8"/>
            <w:vAlign w:val="center"/>
          </w:tcPr>
          <w:p w:rsidR="006732AD" w:rsidRPr="00BD7C98" w:rsidRDefault="006732AD" w:rsidP="00633D4D">
            <w:pPr>
              <w:pStyle w:val="Heading1"/>
              <w:spacing w:before="0" w:after="0"/>
              <w:rPr>
                <w:rFonts w:eastAsia="Batang"/>
                <w:sz w:val="25"/>
                <w:szCs w:val="25"/>
              </w:rPr>
            </w:pPr>
            <w:r w:rsidRPr="00BD7C98">
              <w:rPr>
                <w:rFonts w:eastAsia="Batang"/>
                <w:sz w:val="25"/>
                <w:szCs w:val="25"/>
              </w:rPr>
              <w:t>Essential Duties and Responsibilities</w:t>
            </w:r>
          </w:p>
        </w:tc>
        <w:tc>
          <w:tcPr>
            <w:tcW w:w="8820" w:type="dxa"/>
            <w:shd w:val="clear" w:color="auto" w:fill="auto"/>
          </w:tcPr>
          <w:p w:rsidR="00AE0A6D" w:rsidRPr="00B00E24" w:rsidRDefault="00AE0A6D" w:rsidP="00AE0A6D">
            <w:pPr>
              <w:pStyle w:val="Default"/>
              <w:numPr>
                <w:ilvl w:val="0"/>
                <w:numId w:val="1"/>
              </w:numPr>
              <w:ind w:left="252" w:hanging="180"/>
              <w:rPr>
                <w:rFonts w:ascii="Calibri Light" w:hAnsi="Calibri Light"/>
                <w:b/>
                <w:i/>
                <w:color w:val="auto"/>
              </w:rPr>
            </w:pPr>
            <w:r w:rsidRPr="00324B13">
              <w:rPr>
                <w:rFonts w:ascii="Calibri Light" w:hAnsi="Calibri Light" w:cs="Tahoma"/>
                <w:color w:val="262626"/>
              </w:rPr>
              <w:t xml:space="preserve">Greets employees and visitors to the office while maintaining a positive and professional attitude; responds to presenting needs and provides appropriate responses and referrals; takes messages and relays information as needed. </w:t>
            </w:r>
          </w:p>
          <w:p w:rsidR="00AE0A6D" w:rsidRPr="00324B13" w:rsidRDefault="00AE0A6D" w:rsidP="00AE0A6D">
            <w:pPr>
              <w:pStyle w:val="Default"/>
              <w:numPr>
                <w:ilvl w:val="0"/>
                <w:numId w:val="1"/>
              </w:numPr>
              <w:ind w:left="252" w:hanging="180"/>
              <w:rPr>
                <w:rFonts w:ascii="Calibri Light" w:hAnsi="Calibri Light"/>
                <w:b/>
                <w:i/>
                <w:color w:val="auto"/>
              </w:rPr>
            </w:pPr>
            <w:r w:rsidRPr="00324B13">
              <w:rPr>
                <w:rFonts w:ascii="Calibri Light" w:hAnsi="Calibri Light" w:cs="Tahoma"/>
                <w:color w:val="262626"/>
              </w:rPr>
              <w:t xml:space="preserve">Maintain and understand the necessity for confidentiality relative to school, staff, and student information.  </w:t>
            </w:r>
            <w:r w:rsidRPr="00324B13">
              <w:rPr>
                <w:rFonts w:ascii="Calibri Light" w:hAnsi="Calibri Light" w:cs="Arial"/>
              </w:rPr>
              <w:t xml:space="preserve"> </w:t>
            </w:r>
          </w:p>
          <w:p w:rsidR="00AE0A6D" w:rsidRPr="00324B13" w:rsidRDefault="00AE0A6D" w:rsidP="00AE0A6D">
            <w:pPr>
              <w:pStyle w:val="Default"/>
              <w:numPr>
                <w:ilvl w:val="0"/>
                <w:numId w:val="1"/>
              </w:numPr>
              <w:ind w:left="252" w:hanging="180"/>
              <w:rPr>
                <w:rFonts w:ascii="Calibri Light" w:hAnsi="Calibri Light"/>
                <w:b/>
                <w:i/>
                <w:color w:val="auto"/>
              </w:rPr>
            </w:pPr>
            <w:r w:rsidRPr="00324B13">
              <w:rPr>
                <w:rFonts w:ascii="Calibri Light" w:hAnsi="Calibri Light" w:cs="Tahoma"/>
                <w:color w:val="262626"/>
              </w:rPr>
              <w:t>Prepares school correspondence including typing, printing, flyers, brochures and newsletters; com</w:t>
            </w:r>
            <w:r w:rsidR="00317192">
              <w:rPr>
                <w:rFonts w:ascii="Calibri Light" w:hAnsi="Calibri Light" w:cs="Tahoma"/>
                <w:color w:val="262626"/>
              </w:rPr>
              <w:t>poses and publishes the district</w:t>
            </w:r>
            <w:r w:rsidRPr="00324B13">
              <w:rPr>
                <w:rFonts w:ascii="Calibri Light" w:hAnsi="Calibri Light" w:cs="Tahoma"/>
                <w:color w:val="262626"/>
              </w:rPr>
              <w:t xml:space="preserve"> newsletter, publishes on the school website, and reproduces hard copies for distribution.</w:t>
            </w:r>
          </w:p>
          <w:p w:rsidR="00AE0A6D" w:rsidRPr="00324B13" w:rsidRDefault="00AE0A6D" w:rsidP="00AE0A6D">
            <w:pPr>
              <w:pStyle w:val="Default"/>
              <w:numPr>
                <w:ilvl w:val="0"/>
                <w:numId w:val="1"/>
              </w:numPr>
              <w:ind w:left="252" w:hanging="180"/>
              <w:rPr>
                <w:rFonts w:ascii="Calibri Light" w:hAnsi="Calibri Light"/>
                <w:b/>
                <w:i/>
                <w:color w:val="auto"/>
              </w:rPr>
            </w:pPr>
            <w:r w:rsidRPr="00324B13">
              <w:rPr>
                <w:rFonts w:ascii="Calibri Light" w:hAnsi="Calibri Light" w:cs="Tahoma"/>
                <w:color w:val="262626"/>
              </w:rPr>
              <w:t>Fluency of word processing, excel, and publisher com</w:t>
            </w:r>
            <w:r w:rsidR="00413EB9">
              <w:rPr>
                <w:rFonts w:ascii="Calibri Light" w:hAnsi="Calibri Light" w:cs="Tahoma"/>
                <w:color w:val="262626"/>
              </w:rPr>
              <w:t xml:space="preserve">puter software and </w:t>
            </w:r>
            <w:proofErr w:type="spellStart"/>
            <w:r w:rsidR="00413EB9">
              <w:rPr>
                <w:rFonts w:ascii="Calibri Light" w:hAnsi="Calibri Light" w:cs="Tahoma"/>
                <w:color w:val="262626"/>
              </w:rPr>
              <w:t>Powerschool</w:t>
            </w:r>
            <w:proofErr w:type="spellEnd"/>
            <w:r w:rsidR="00413EB9">
              <w:rPr>
                <w:rFonts w:ascii="Calibri Light" w:hAnsi="Calibri Light" w:cs="Tahoma"/>
                <w:color w:val="262626"/>
              </w:rPr>
              <w:t>.</w:t>
            </w:r>
          </w:p>
          <w:p w:rsidR="00AE0A6D" w:rsidRPr="008B0241" w:rsidRDefault="00AE0A6D" w:rsidP="00AE0A6D">
            <w:pPr>
              <w:pStyle w:val="Default"/>
              <w:numPr>
                <w:ilvl w:val="0"/>
                <w:numId w:val="1"/>
              </w:numPr>
              <w:ind w:left="252" w:hanging="180"/>
              <w:rPr>
                <w:rFonts w:ascii="Calibri Light" w:hAnsi="Calibri Light"/>
                <w:b/>
                <w:i/>
                <w:color w:val="auto"/>
              </w:rPr>
            </w:pPr>
            <w:r w:rsidRPr="00324B13">
              <w:rPr>
                <w:rFonts w:ascii="Calibri Light" w:hAnsi="Calibri Light" w:cs="Arial"/>
                <w:color w:val="262626"/>
              </w:rPr>
              <w:t>Review work done by others to check for correct spelling and grammar</w:t>
            </w:r>
            <w:r w:rsidR="00413EB9">
              <w:rPr>
                <w:rFonts w:ascii="Calibri Light" w:hAnsi="Calibri Light" w:cs="Arial"/>
                <w:color w:val="262626"/>
              </w:rPr>
              <w:t xml:space="preserve"> </w:t>
            </w:r>
            <w:r w:rsidRPr="008B0241">
              <w:rPr>
                <w:rFonts w:ascii="Calibri Light" w:hAnsi="Calibri Light" w:cs="Arial"/>
                <w:color w:val="262626"/>
              </w:rPr>
              <w:t>and recommend revisions.</w:t>
            </w:r>
            <w:r w:rsidRPr="008B0241">
              <w:rPr>
                <w:rFonts w:ascii="Calibri Light" w:hAnsi="Calibri Light"/>
                <w:color w:val="262626"/>
              </w:rPr>
              <w:t xml:space="preserve"> </w:t>
            </w:r>
          </w:p>
          <w:p w:rsidR="00B00E24" w:rsidRPr="00413EB9" w:rsidRDefault="00B00E24" w:rsidP="00206099">
            <w:pPr>
              <w:pStyle w:val="Default"/>
              <w:numPr>
                <w:ilvl w:val="0"/>
                <w:numId w:val="1"/>
              </w:numPr>
              <w:ind w:left="252" w:hanging="180"/>
              <w:rPr>
                <w:rFonts w:ascii="Calibri Light" w:hAnsi="Calibri Light"/>
                <w:b/>
                <w:i/>
                <w:color w:val="auto"/>
              </w:rPr>
            </w:pPr>
            <w:r>
              <w:rPr>
                <w:rFonts w:ascii="Calibri Light" w:hAnsi="Calibri Light" w:cs="Tahoma"/>
                <w:color w:val="262626"/>
              </w:rPr>
              <w:t>Maintains school staff documentation such as phone extensions, staff assignments, emergency contact information, staff addresses, etc.; and maintains and updates the faculty handbook.</w:t>
            </w:r>
          </w:p>
          <w:p w:rsidR="00413EB9" w:rsidRPr="00B00E24" w:rsidRDefault="0036654B" w:rsidP="00206099">
            <w:pPr>
              <w:pStyle w:val="Default"/>
              <w:numPr>
                <w:ilvl w:val="0"/>
                <w:numId w:val="1"/>
              </w:numPr>
              <w:ind w:left="252" w:hanging="180"/>
              <w:rPr>
                <w:rFonts w:ascii="Calibri Light" w:hAnsi="Calibri Light"/>
                <w:b/>
                <w:i/>
                <w:color w:val="auto"/>
              </w:rPr>
            </w:pPr>
            <w:r>
              <w:rPr>
                <w:rFonts w:ascii="Calibri Light" w:hAnsi="Calibri Light" w:cs="Tahoma"/>
                <w:color w:val="262626"/>
              </w:rPr>
              <w:t>Maintains</w:t>
            </w:r>
            <w:r w:rsidR="00413EB9">
              <w:rPr>
                <w:rFonts w:ascii="Calibri Light" w:hAnsi="Calibri Light" w:cs="Tahoma"/>
                <w:color w:val="262626"/>
              </w:rPr>
              <w:t xml:space="preserve"> processes and updates student records including registering students and entering data into school computer systems; creates classroom rosters and prepares Count Day reports.  </w:t>
            </w:r>
          </w:p>
          <w:p w:rsidR="00B00E24" w:rsidRPr="00B00E24" w:rsidRDefault="00413EB9" w:rsidP="00206099">
            <w:pPr>
              <w:pStyle w:val="Default"/>
              <w:numPr>
                <w:ilvl w:val="0"/>
                <w:numId w:val="1"/>
              </w:numPr>
              <w:ind w:left="252" w:hanging="180"/>
              <w:rPr>
                <w:rFonts w:ascii="Calibri Light" w:hAnsi="Calibri Light"/>
                <w:b/>
                <w:i/>
                <w:color w:val="auto"/>
              </w:rPr>
            </w:pPr>
            <w:r>
              <w:rPr>
                <w:rFonts w:ascii="Calibri Light" w:hAnsi="Calibri Light" w:cs="Tahoma"/>
                <w:color w:val="262626"/>
              </w:rPr>
              <w:t>Coordinate</w:t>
            </w:r>
            <w:r w:rsidR="0036654B">
              <w:rPr>
                <w:rFonts w:ascii="Calibri Light" w:hAnsi="Calibri Light" w:cs="Tahoma"/>
                <w:color w:val="262626"/>
              </w:rPr>
              <w:t>s</w:t>
            </w:r>
            <w:r w:rsidR="00B00E24">
              <w:rPr>
                <w:rFonts w:ascii="Calibri Light" w:hAnsi="Calibri Light" w:cs="Tahoma"/>
                <w:color w:val="262626"/>
              </w:rPr>
              <w:t xml:space="preserve"> schedules and/or participates in special school programs, conferences, picture day, and office projects by providing clerical support as requested.</w:t>
            </w:r>
          </w:p>
          <w:p w:rsidR="00206099" w:rsidRPr="00206099" w:rsidRDefault="00206099" w:rsidP="00206099">
            <w:pPr>
              <w:pStyle w:val="Default"/>
              <w:numPr>
                <w:ilvl w:val="0"/>
                <w:numId w:val="1"/>
              </w:numPr>
              <w:ind w:left="252" w:hanging="180"/>
              <w:rPr>
                <w:rFonts w:ascii="Calibri Light" w:hAnsi="Calibri Light"/>
                <w:b/>
                <w:i/>
                <w:color w:val="auto"/>
              </w:rPr>
            </w:pPr>
            <w:r w:rsidRPr="00206099">
              <w:rPr>
                <w:rFonts w:ascii="Calibri Light" w:hAnsi="Calibri Light" w:cs="Tahoma"/>
                <w:color w:val="262626"/>
              </w:rPr>
              <w:t xml:space="preserve">Researches costs, processes purchase orders, and places orders. </w:t>
            </w:r>
          </w:p>
          <w:p w:rsidR="00AE0A6D" w:rsidRPr="00B00E24" w:rsidRDefault="00AE0A6D" w:rsidP="008B0241">
            <w:pPr>
              <w:pStyle w:val="Default"/>
              <w:numPr>
                <w:ilvl w:val="0"/>
                <w:numId w:val="1"/>
              </w:numPr>
              <w:ind w:left="252" w:hanging="180"/>
              <w:rPr>
                <w:rFonts w:ascii="Calibri Light" w:hAnsi="Calibri Light"/>
                <w:b/>
                <w:i/>
                <w:color w:val="auto"/>
              </w:rPr>
            </w:pPr>
            <w:r w:rsidRPr="00324B13">
              <w:rPr>
                <w:rFonts w:ascii="Calibri Light" w:hAnsi="Calibri Light" w:cs="Tahoma"/>
                <w:color w:val="262626"/>
              </w:rPr>
              <w:t>Performs other rel</w:t>
            </w:r>
            <w:r w:rsidR="008B0241">
              <w:rPr>
                <w:rFonts w:ascii="Calibri Light" w:hAnsi="Calibri Light" w:cs="Tahoma"/>
                <w:color w:val="262626"/>
              </w:rPr>
              <w:t>ated duties as directed by the building principal</w:t>
            </w:r>
            <w:r w:rsidRPr="00324B13">
              <w:rPr>
                <w:rFonts w:ascii="Calibri Light" w:hAnsi="Calibri Light" w:cs="Tahoma"/>
                <w:color w:val="262626"/>
              </w:rPr>
              <w:t>.</w:t>
            </w:r>
            <w:r w:rsidRPr="00AE0A6D">
              <w:rPr>
                <w:rFonts w:ascii="Calibri" w:hAnsi="Calibri" w:cs="Tahoma"/>
                <w:color w:val="262626"/>
              </w:rPr>
              <w:t xml:space="preserve"> </w:t>
            </w:r>
          </w:p>
          <w:p w:rsidR="00B00E24" w:rsidRPr="00AE0A6D" w:rsidRDefault="00B00E24" w:rsidP="008B0241">
            <w:pPr>
              <w:pStyle w:val="Default"/>
              <w:numPr>
                <w:ilvl w:val="0"/>
                <w:numId w:val="1"/>
              </w:numPr>
              <w:ind w:left="252" w:hanging="180"/>
              <w:rPr>
                <w:rFonts w:ascii="Calibri Light" w:hAnsi="Calibri Light"/>
                <w:b/>
                <w:i/>
                <w:color w:val="auto"/>
              </w:rPr>
            </w:pPr>
            <w:r w:rsidRPr="008B44B7">
              <w:rPr>
                <w:rFonts w:ascii="Calibri Light" w:hAnsi="Calibri Light"/>
              </w:rPr>
              <w:t>Ability to work independently and make decisions in accordance with established policies and regulations.</w:t>
            </w:r>
          </w:p>
        </w:tc>
      </w:tr>
    </w:tbl>
    <w:p w:rsidR="00BF605E" w:rsidRDefault="00BF605E">
      <w:pPr>
        <w:rPr>
          <w:sz w:val="2"/>
          <w:szCs w:val="2"/>
        </w:rPr>
      </w:pPr>
    </w:p>
    <w:tbl>
      <w:tblPr>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8"/>
        <w:gridCol w:w="990"/>
        <w:gridCol w:w="3150"/>
        <w:gridCol w:w="4680"/>
      </w:tblGrid>
      <w:tr w:rsidR="008B44B7" w:rsidRPr="00CE2E3C" w:rsidTr="003E0F93">
        <w:tc>
          <w:tcPr>
            <w:tcW w:w="1908" w:type="dxa"/>
            <w:shd w:val="clear" w:color="auto" w:fill="EEF3F8"/>
            <w:vAlign w:val="center"/>
          </w:tcPr>
          <w:p w:rsidR="008B44B7" w:rsidRPr="00BD7C98" w:rsidRDefault="008B44B7" w:rsidP="003E0F93">
            <w:pPr>
              <w:pStyle w:val="Heading1"/>
              <w:spacing w:before="0" w:after="0"/>
              <w:rPr>
                <w:rFonts w:eastAsia="Batang"/>
                <w:sz w:val="25"/>
                <w:szCs w:val="25"/>
              </w:rPr>
            </w:pPr>
            <w:r w:rsidRPr="00BD7C98">
              <w:rPr>
                <w:rFonts w:eastAsia="Batang"/>
                <w:sz w:val="25"/>
                <w:szCs w:val="25"/>
              </w:rPr>
              <w:t>Salary and Benefits</w:t>
            </w:r>
          </w:p>
        </w:tc>
        <w:tc>
          <w:tcPr>
            <w:tcW w:w="8820" w:type="dxa"/>
            <w:gridSpan w:val="3"/>
            <w:shd w:val="clear" w:color="auto" w:fill="auto"/>
          </w:tcPr>
          <w:p w:rsidR="008B44B7" w:rsidRPr="00BD7C98" w:rsidRDefault="00413EB9" w:rsidP="00413EB9">
            <w:pPr>
              <w:ind w:right="-18"/>
              <w:rPr>
                <w:rFonts w:ascii="Calibri Light" w:hAnsi="Calibri Light" w:cs="Tahoma"/>
                <w:color w:val="auto"/>
                <w:sz w:val="24"/>
                <w:szCs w:val="24"/>
              </w:rPr>
            </w:pPr>
            <w:r>
              <w:rPr>
                <w:rFonts w:ascii="Calibri Light" w:hAnsi="Calibri Light" w:cs="Tahoma"/>
                <w:color w:val="auto"/>
                <w:sz w:val="24"/>
                <w:szCs w:val="24"/>
              </w:rPr>
              <w:t>Starting salary $20,796</w:t>
            </w:r>
            <w:r w:rsidR="008B44B7">
              <w:rPr>
                <w:rFonts w:ascii="Calibri Light" w:hAnsi="Calibri Light" w:cs="Tahoma"/>
                <w:color w:val="auto"/>
                <w:sz w:val="24"/>
                <w:szCs w:val="24"/>
              </w:rPr>
              <w:t>. Benefit package.</w:t>
            </w:r>
            <w:r w:rsidR="008B44B7" w:rsidRPr="00BD7C98">
              <w:rPr>
                <w:rFonts w:ascii="Calibri Light" w:hAnsi="Calibri Light" w:cs="Tahoma"/>
                <w:color w:val="auto"/>
                <w:sz w:val="24"/>
                <w:szCs w:val="24"/>
              </w:rPr>
              <w:t xml:space="preserve">  </w:t>
            </w:r>
          </w:p>
        </w:tc>
      </w:tr>
      <w:tr w:rsidR="008B44B7" w:rsidRPr="00CE2E3C" w:rsidTr="0036654B">
        <w:tc>
          <w:tcPr>
            <w:tcW w:w="1908" w:type="dxa"/>
            <w:shd w:val="clear" w:color="auto" w:fill="EEF3F8"/>
            <w:vAlign w:val="center"/>
          </w:tcPr>
          <w:p w:rsidR="008B44B7" w:rsidRPr="00BD7C98" w:rsidRDefault="008B44B7" w:rsidP="003E0F93">
            <w:pPr>
              <w:pStyle w:val="Heading1"/>
              <w:spacing w:before="0" w:after="0"/>
              <w:rPr>
                <w:rFonts w:eastAsia="Batang"/>
                <w:sz w:val="25"/>
                <w:szCs w:val="25"/>
              </w:rPr>
            </w:pPr>
            <w:r w:rsidRPr="00BD7C98">
              <w:rPr>
                <w:rFonts w:eastAsia="Batang"/>
                <w:sz w:val="25"/>
                <w:szCs w:val="25"/>
              </w:rPr>
              <w:t>Deadline</w:t>
            </w:r>
          </w:p>
        </w:tc>
        <w:tc>
          <w:tcPr>
            <w:tcW w:w="8820" w:type="dxa"/>
            <w:gridSpan w:val="3"/>
            <w:tcBorders>
              <w:bottom w:val="single" w:sz="4" w:space="0" w:color="000000"/>
            </w:tcBorders>
            <w:shd w:val="clear" w:color="auto" w:fill="auto"/>
          </w:tcPr>
          <w:p w:rsidR="008B44B7" w:rsidRPr="00BD7C98" w:rsidRDefault="003A5BE8" w:rsidP="00413EB9">
            <w:pPr>
              <w:pStyle w:val="Heading1"/>
              <w:spacing w:before="0"/>
              <w:rPr>
                <w:rFonts w:eastAsia="Batang"/>
                <w:b w:val="0"/>
                <w:sz w:val="24"/>
                <w:szCs w:val="24"/>
              </w:rPr>
            </w:pPr>
            <w:r>
              <w:rPr>
                <w:rFonts w:eastAsia="Batang"/>
                <w:b w:val="0"/>
                <w:sz w:val="24"/>
                <w:szCs w:val="24"/>
              </w:rPr>
              <w:t>3:00 p.m. Wednesday, August 27</w:t>
            </w:r>
            <w:r w:rsidR="008B44B7">
              <w:rPr>
                <w:rFonts w:eastAsia="Batang"/>
                <w:b w:val="0"/>
                <w:sz w:val="24"/>
                <w:szCs w:val="24"/>
              </w:rPr>
              <w:t>.</w:t>
            </w:r>
          </w:p>
        </w:tc>
      </w:tr>
      <w:tr w:rsidR="008B44B7" w:rsidRPr="00CE2E3C" w:rsidTr="0036654B">
        <w:tc>
          <w:tcPr>
            <w:tcW w:w="1908" w:type="dxa"/>
            <w:vMerge w:val="restart"/>
            <w:shd w:val="clear" w:color="auto" w:fill="EEF3F8"/>
            <w:vAlign w:val="center"/>
          </w:tcPr>
          <w:p w:rsidR="008B44B7" w:rsidRPr="00BD7C98" w:rsidRDefault="008B44B7" w:rsidP="003E0F93">
            <w:pPr>
              <w:pStyle w:val="Heading1"/>
              <w:spacing w:before="0" w:after="0"/>
              <w:rPr>
                <w:rFonts w:eastAsia="Batang"/>
                <w:sz w:val="25"/>
                <w:szCs w:val="25"/>
              </w:rPr>
            </w:pPr>
            <w:r w:rsidRPr="00BD7C98">
              <w:rPr>
                <w:rFonts w:eastAsia="Batang"/>
                <w:sz w:val="25"/>
                <w:szCs w:val="25"/>
              </w:rPr>
              <w:t>Method of Application</w:t>
            </w:r>
          </w:p>
        </w:tc>
        <w:tc>
          <w:tcPr>
            <w:tcW w:w="8820" w:type="dxa"/>
            <w:gridSpan w:val="3"/>
            <w:tcBorders>
              <w:bottom w:val="single" w:sz="4" w:space="0" w:color="D9D9D9" w:themeColor="background1" w:themeShade="D9"/>
            </w:tcBorders>
            <w:shd w:val="clear" w:color="auto" w:fill="auto"/>
          </w:tcPr>
          <w:p w:rsidR="008B44B7" w:rsidRPr="00BD7C98" w:rsidRDefault="008B44B7" w:rsidP="000E55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Light" w:eastAsia="Batang" w:hAnsi="Calibri Light" w:cs="Arial"/>
                <w:color w:val="auto"/>
                <w:sz w:val="24"/>
                <w:szCs w:val="24"/>
              </w:rPr>
            </w:pPr>
            <w:r w:rsidRPr="00BD7C98">
              <w:rPr>
                <w:rFonts w:ascii="Calibri Light" w:eastAsia="Batang" w:hAnsi="Calibri Light" w:cs="Arial"/>
                <w:color w:val="auto"/>
                <w:sz w:val="24"/>
                <w:szCs w:val="24"/>
              </w:rPr>
              <w:t>Persons who are interested in this position should submit letters o</w:t>
            </w:r>
            <w:r>
              <w:rPr>
                <w:rFonts w:ascii="Calibri Light" w:eastAsia="Batang" w:hAnsi="Calibri Light" w:cs="Arial"/>
                <w:color w:val="auto"/>
                <w:sz w:val="24"/>
                <w:szCs w:val="24"/>
              </w:rPr>
              <w:t>f interest, resume</w:t>
            </w:r>
            <w:r w:rsidRPr="00BD7C98">
              <w:rPr>
                <w:rFonts w:ascii="Calibri Light" w:eastAsia="Batang" w:hAnsi="Calibri Light" w:cs="Arial"/>
                <w:color w:val="auto"/>
                <w:sz w:val="24"/>
                <w:szCs w:val="24"/>
              </w:rPr>
              <w:t xml:space="preserve"> and </w:t>
            </w:r>
            <w:r>
              <w:rPr>
                <w:rFonts w:ascii="Calibri Light" w:eastAsia="Batang" w:hAnsi="Calibri Light" w:cs="Arial"/>
                <w:color w:val="auto"/>
                <w:sz w:val="24"/>
                <w:szCs w:val="24"/>
              </w:rPr>
              <w:t xml:space="preserve">a </w:t>
            </w:r>
            <w:r w:rsidRPr="00BD7C98">
              <w:rPr>
                <w:rFonts w:ascii="Calibri Light" w:eastAsia="Batang" w:hAnsi="Calibri Light" w:cs="Arial"/>
                <w:color w:val="auto"/>
                <w:sz w:val="24"/>
                <w:szCs w:val="24"/>
              </w:rPr>
              <w:t>list of references</w:t>
            </w:r>
            <w:r w:rsidR="000E5598">
              <w:rPr>
                <w:rFonts w:ascii="Calibri Light" w:eastAsia="Batang" w:hAnsi="Calibri Light" w:cs="Arial"/>
                <w:color w:val="auto"/>
                <w:sz w:val="24"/>
                <w:szCs w:val="24"/>
              </w:rPr>
              <w:t xml:space="preserve"> in one document </w:t>
            </w:r>
            <w:r w:rsidRPr="00BD7C98">
              <w:rPr>
                <w:rFonts w:ascii="Calibri Light" w:eastAsia="Batang" w:hAnsi="Calibri Light" w:cs="Arial"/>
                <w:color w:val="auto"/>
                <w:sz w:val="24"/>
                <w:szCs w:val="24"/>
              </w:rPr>
              <w:t>to:</w:t>
            </w:r>
          </w:p>
        </w:tc>
      </w:tr>
      <w:tr w:rsidR="0036654B" w:rsidRPr="00CE2E3C" w:rsidTr="0036654B">
        <w:tc>
          <w:tcPr>
            <w:tcW w:w="1908" w:type="dxa"/>
            <w:vMerge/>
            <w:shd w:val="clear" w:color="auto" w:fill="EEF3F8"/>
            <w:vAlign w:val="center"/>
          </w:tcPr>
          <w:p w:rsidR="0036654B" w:rsidRPr="00BD7C98" w:rsidRDefault="0036654B" w:rsidP="003E0F93">
            <w:pPr>
              <w:pStyle w:val="Heading1"/>
              <w:spacing w:before="0" w:after="0"/>
              <w:rPr>
                <w:rFonts w:eastAsia="Batang"/>
                <w:sz w:val="25"/>
                <w:szCs w:val="25"/>
              </w:rPr>
            </w:pPr>
          </w:p>
        </w:tc>
        <w:tc>
          <w:tcPr>
            <w:tcW w:w="990" w:type="dxa"/>
            <w:tcBorders>
              <w:top w:val="single" w:sz="4" w:space="0" w:color="D9D9D9" w:themeColor="background1" w:themeShade="D9"/>
              <w:right w:val="single" w:sz="4" w:space="0" w:color="FFFFFF" w:themeColor="background1"/>
            </w:tcBorders>
            <w:shd w:val="clear" w:color="auto" w:fill="auto"/>
          </w:tcPr>
          <w:p w:rsidR="0036654B" w:rsidRPr="00BD7C98" w:rsidRDefault="0036654B" w:rsidP="003E0F9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Light" w:eastAsia="Batang" w:hAnsi="Calibri Light" w:cs="Arial"/>
                <w:color w:val="auto"/>
                <w:sz w:val="24"/>
                <w:szCs w:val="24"/>
              </w:rPr>
            </w:pPr>
            <w:r w:rsidRPr="00BD7C98">
              <w:rPr>
                <w:rFonts w:ascii="Calibri Light" w:eastAsia="Batang" w:hAnsi="Calibri Light" w:cs="Arial"/>
                <w:color w:val="auto"/>
                <w:sz w:val="24"/>
                <w:szCs w:val="24"/>
              </w:rPr>
              <w:tab/>
            </w:r>
          </w:p>
        </w:tc>
        <w:tc>
          <w:tcPr>
            <w:tcW w:w="3150" w:type="dxa"/>
            <w:tcBorders>
              <w:top w:val="single" w:sz="4" w:space="0" w:color="D9D9D9" w:themeColor="background1" w:themeShade="D9"/>
              <w:left w:val="single" w:sz="4" w:space="0" w:color="FFFFFF" w:themeColor="background1"/>
              <w:right w:val="single" w:sz="4" w:space="0" w:color="D9D9D9" w:themeColor="background1" w:themeShade="D9"/>
            </w:tcBorders>
            <w:shd w:val="clear" w:color="auto" w:fill="auto"/>
          </w:tcPr>
          <w:p w:rsidR="0036654B" w:rsidRDefault="0036654B" w:rsidP="003E0F9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Light" w:eastAsia="Batang" w:hAnsi="Calibri Light" w:cs="Arial"/>
                <w:color w:val="auto"/>
                <w:sz w:val="24"/>
                <w:szCs w:val="24"/>
              </w:rPr>
            </w:pPr>
            <w:r>
              <w:rPr>
                <w:rFonts w:ascii="Calibri Light" w:eastAsia="Batang" w:hAnsi="Calibri Light" w:cs="Arial"/>
                <w:color w:val="auto"/>
                <w:sz w:val="24"/>
                <w:szCs w:val="24"/>
              </w:rPr>
              <w:t xml:space="preserve">Laura </w:t>
            </w:r>
            <w:proofErr w:type="spellStart"/>
            <w:r>
              <w:rPr>
                <w:rFonts w:ascii="Calibri Light" w:eastAsia="Batang" w:hAnsi="Calibri Light" w:cs="Arial"/>
                <w:color w:val="auto"/>
                <w:sz w:val="24"/>
                <w:szCs w:val="24"/>
              </w:rPr>
              <w:t>Kwekel</w:t>
            </w:r>
            <w:proofErr w:type="spellEnd"/>
          </w:p>
          <w:p w:rsidR="0036654B" w:rsidRDefault="0036654B" w:rsidP="0036654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Light" w:eastAsia="Batang" w:hAnsi="Calibri Light" w:cs="Arial"/>
                <w:color w:val="auto"/>
                <w:sz w:val="24"/>
                <w:szCs w:val="24"/>
              </w:rPr>
            </w:pPr>
            <w:r>
              <w:rPr>
                <w:rFonts w:ascii="Calibri Light" w:eastAsia="Batang" w:hAnsi="Calibri Light" w:cs="Arial"/>
                <w:color w:val="auto"/>
                <w:sz w:val="24"/>
                <w:szCs w:val="24"/>
              </w:rPr>
              <w:t xml:space="preserve">315 S. Coral PO Box 580    </w:t>
            </w:r>
          </w:p>
          <w:p w:rsidR="0036654B" w:rsidRDefault="0036654B" w:rsidP="0036654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Light" w:eastAsia="Batang" w:hAnsi="Calibri Light" w:cs="Arial"/>
                <w:color w:val="auto"/>
                <w:sz w:val="24"/>
                <w:szCs w:val="24"/>
              </w:rPr>
            </w:pPr>
            <w:r>
              <w:rPr>
                <w:rFonts w:ascii="Calibri Light" w:eastAsia="Batang" w:hAnsi="Calibri Light" w:cs="Arial"/>
                <w:color w:val="auto"/>
                <w:sz w:val="24"/>
                <w:szCs w:val="24"/>
              </w:rPr>
              <w:t>Kalkaska, MI  49646</w:t>
            </w:r>
          </w:p>
        </w:tc>
        <w:tc>
          <w:tcPr>
            <w:tcW w:w="4680" w:type="dxa"/>
            <w:tcBorders>
              <w:top w:val="single" w:sz="4" w:space="0" w:color="D9D9D9" w:themeColor="background1" w:themeShade="D9"/>
              <w:left w:val="single" w:sz="4" w:space="0" w:color="D9D9D9" w:themeColor="background1" w:themeShade="D9"/>
            </w:tcBorders>
            <w:shd w:val="clear" w:color="auto" w:fill="auto"/>
          </w:tcPr>
          <w:p w:rsidR="0036654B" w:rsidRPr="00BD7C98" w:rsidRDefault="0036654B" w:rsidP="003E0F9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Light" w:eastAsia="Batang" w:hAnsi="Calibri Light" w:cs="Arial"/>
                <w:color w:val="auto"/>
                <w:sz w:val="24"/>
                <w:szCs w:val="24"/>
              </w:rPr>
            </w:pPr>
            <w:r>
              <w:rPr>
                <w:rFonts w:ascii="Calibri Light" w:eastAsia="Batang" w:hAnsi="Calibri Light" w:cs="Arial"/>
                <w:color w:val="auto"/>
                <w:sz w:val="24"/>
                <w:szCs w:val="24"/>
              </w:rPr>
              <w:t>O</w:t>
            </w:r>
            <w:r>
              <w:rPr>
                <w:rFonts w:ascii="Calibri Light" w:eastAsia="Batang" w:hAnsi="Calibri Light" w:cs="Arial"/>
                <w:color w:val="auto"/>
                <w:sz w:val="24"/>
                <w:szCs w:val="24"/>
              </w:rPr>
              <w:t>r</w:t>
            </w:r>
            <w:r>
              <w:rPr>
                <w:rFonts w:ascii="Calibri Light" w:eastAsia="Batang" w:hAnsi="Calibri Light" w:cs="Arial"/>
                <w:color w:val="auto"/>
                <w:sz w:val="24"/>
                <w:szCs w:val="24"/>
              </w:rPr>
              <w:t xml:space="preserve"> electronically (in ONE document) to:</w:t>
            </w:r>
            <w:r>
              <w:rPr>
                <w:rFonts w:ascii="Calibri Light" w:eastAsia="Batang" w:hAnsi="Calibri Light" w:cs="Arial"/>
                <w:color w:val="auto"/>
                <w:sz w:val="24"/>
                <w:szCs w:val="24"/>
              </w:rPr>
              <w:t xml:space="preserve"> lkweke</w:t>
            </w:r>
            <w:bookmarkStart w:id="0" w:name="_GoBack"/>
            <w:bookmarkEnd w:id="0"/>
            <w:r>
              <w:rPr>
                <w:rFonts w:ascii="Calibri Light" w:eastAsia="Batang" w:hAnsi="Calibri Light" w:cs="Arial"/>
                <w:color w:val="auto"/>
                <w:sz w:val="24"/>
                <w:szCs w:val="24"/>
              </w:rPr>
              <w:t xml:space="preserve">l@kpschools.com  </w:t>
            </w:r>
          </w:p>
        </w:tc>
      </w:tr>
      <w:tr w:rsidR="008B44B7" w:rsidRPr="00CE2E3C" w:rsidTr="003E0F93">
        <w:tc>
          <w:tcPr>
            <w:tcW w:w="1908" w:type="dxa"/>
            <w:shd w:val="clear" w:color="auto" w:fill="EEF3F8"/>
            <w:vAlign w:val="center"/>
          </w:tcPr>
          <w:p w:rsidR="008B44B7" w:rsidRPr="00BD7C98" w:rsidRDefault="008B44B7" w:rsidP="003E0F93">
            <w:pPr>
              <w:pStyle w:val="Heading1"/>
              <w:spacing w:before="0" w:after="0"/>
              <w:rPr>
                <w:rFonts w:eastAsia="Batang"/>
                <w:sz w:val="25"/>
                <w:szCs w:val="25"/>
              </w:rPr>
            </w:pPr>
            <w:r w:rsidRPr="00BD7C98">
              <w:rPr>
                <w:rFonts w:eastAsia="Batang"/>
                <w:sz w:val="25"/>
                <w:szCs w:val="25"/>
              </w:rPr>
              <w:t>Contact Information</w:t>
            </w:r>
          </w:p>
        </w:tc>
        <w:tc>
          <w:tcPr>
            <w:tcW w:w="8820" w:type="dxa"/>
            <w:gridSpan w:val="3"/>
            <w:shd w:val="clear" w:color="auto" w:fill="auto"/>
          </w:tcPr>
          <w:p w:rsidR="008B44B7" w:rsidRPr="00BD7C98" w:rsidRDefault="008B44B7" w:rsidP="003E0F93">
            <w:pPr>
              <w:pStyle w:val="Heading1"/>
              <w:spacing w:before="0"/>
              <w:rPr>
                <w:rFonts w:eastAsia="Batang"/>
                <w:b w:val="0"/>
                <w:sz w:val="24"/>
                <w:szCs w:val="24"/>
              </w:rPr>
            </w:pPr>
            <w:r w:rsidRPr="00BD7C98">
              <w:rPr>
                <w:rFonts w:cs="Arial"/>
                <w:b w:val="0"/>
                <w:sz w:val="24"/>
                <w:szCs w:val="24"/>
              </w:rPr>
              <w:t xml:space="preserve">Please direct questions to </w:t>
            </w:r>
            <w:r w:rsidR="005437B0">
              <w:rPr>
                <w:rFonts w:cs="Arial"/>
                <w:b w:val="0"/>
                <w:sz w:val="24"/>
                <w:szCs w:val="24"/>
              </w:rPr>
              <w:t>Laura Kwekel at e-mail lkwekel</w:t>
            </w:r>
            <w:r>
              <w:rPr>
                <w:rFonts w:cs="Arial"/>
                <w:b w:val="0"/>
                <w:sz w:val="24"/>
                <w:szCs w:val="24"/>
              </w:rPr>
              <w:t>@kpschools.com.</w:t>
            </w:r>
          </w:p>
        </w:tc>
      </w:tr>
      <w:tr w:rsidR="008B44B7" w:rsidRPr="00CE2E3C" w:rsidTr="003E0F93">
        <w:tc>
          <w:tcPr>
            <w:tcW w:w="10728" w:type="dxa"/>
            <w:gridSpan w:val="4"/>
            <w:shd w:val="clear" w:color="auto" w:fill="auto"/>
          </w:tcPr>
          <w:p w:rsidR="008B44B7" w:rsidRPr="00CD5CCF" w:rsidRDefault="008B44B7" w:rsidP="003E0F93">
            <w:pPr>
              <w:rPr>
                <w:rFonts w:ascii="Calibri Light" w:hAnsi="Calibri Light" w:cs="Arial"/>
                <w:color w:val="auto"/>
                <w:kern w:val="0"/>
                <w:sz w:val="4"/>
                <w:szCs w:val="4"/>
                <w14:ligatures w14:val="none"/>
                <w14:cntxtAlts w14:val="0"/>
              </w:rPr>
            </w:pPr>
          </w:p>
          <w:p w:rsidR="008B44B7" w:rsidRPr="00BD7C98" w:rsidRDefault="008B44B7" w:rsidP="003E0F93">
            <w:pPr>
              <w:rPr>
                <w:rFonts w:ascii="Calibri Light" w:hAnsi="Calibri Light" w:cs="Arial"/>
                <w:color w:val="auto"/>
                <w:kern w:val="0"/>
                <w14:ligatures w14:val="none"/>
                <w14:cntxtAlts w14:val="0"/>
              </w:rPr>
            </w:pPr>
            <w:r w:rsidRPr="00BD7C98">
              <w:rPr>
                <w:rFonts w:ascii="Calibri Light" w:hAnsi="Calibri Light" w:cs="Arial"/>
                <w:color w:val="auto"/>
                <w:kern w:val="0"/>
                <w14:ligatures w14:val="none"/>
                <w14:cntxtAlts w14:val="0"/>
              </w:rPr>
              <w:lastRenderedPageBreak/>
              <w:t>The Board of Education does not discriminate on the basis of race, color, national origin, sex (including sexual orientation and transgender identity), disability, age, height, weight, marital or family status, religion, military status, ancestry, genetic information or any other legally protected category, (collectively, "Protected Classes"), in its programs and activities, including employment opportunities.</w:t>
            </w:r>
          </w:p>
          <w:p w:rsidR="008B44B7" w:rsidRPr="00BD7C98" w:rsidRDefault="008B44B7" w:rsidP="003E0F93">
            <w:pPr>
              <w:rPr>
                <w:rFonts w:ascii="Calibri Light" w:hAnsi="Calibri Light" w:cs="Arial"/>
                <w:color w:val="auto"/>
                <w:kern w:val="0"/>
                <w:sz w:val="8"/>
                <w:szCs w:val="8"/>
                <w14:ligatures w14:val="none"/>
                <w14:cntxtAlts w14:val="0"/>
              </w:rPr>
            </w:pPr>
          </w:p>
          <w:p w:rsidR="008B44B7" w:rsidRPr="00BD7C98" w:rsidRDefault="008B44B7" w:rsidP="003E0F93">
            <w:pPr>
              <w:rPr>
                <w:rFonts w:ascii="Calibri Light" w:hAnsi="Calibri Light" w:cs="Arial"/>
                <w:color w:val="auto"/>
                <w:kern w:val="0"/>
                <w14:ligatures w14:val="none"/>
                <w14:cntxtAlts w14:val="0"/>
              </w:rPr>
            </w:pPr>
            <w:r w:rsidRPr="00BD7C98">
              <w:rPr>
                <w:rFonts w:ascii="Calibri Light" w:hAnsi="Calibri Light" w:cs="Arial"/>
                <w:color w:val="auto"/>
                <w:kern w:val="0"/>
                <w14:ligatures w14:val="none"/>
                <w14:cntxtAlts w14:val="0"/>
              </w:rPr>
              <w:t>The following person is designated to handle inquiries regarding the non-discrimination policies of the District or to address any complaint of discrimination:  Superintendent, Kalkaska Public Schools, 315 S. Coral, Kalkaska, MI  49646; 231-258-9109</w:t>
            </w:r>
          </w:p>
        </w:tc>
      </w:tr>
    </w:tbl>
    <w:p w:rsidR="008B44B7" w:rsidRPr="00BD7C98" w:rsidRDefault="008B44B7">
      <w:pPr>
        <w:rPr>
          <w:sz w:val="2"/>
          <w:szCs w:val="2"/>
        </w:rPr>
      </w:pPr>
    </w:p>
    <w:sectPr w:rsidR="008B44B7" w:rsidRPr="00BD7C98" w:rsidSect="003B489D">
      <w:headerReference w:type="even" r:id="rId9"/>
      <w:headerReference w:type="default" r:id="rId10"/>
      <w:footerReference w:type="even" r:id="rId11"/>
      <w:footerReference w:type="default" r:id="rId12"/>
      <w:headerReference w:type="first" r:id="rId13"/>
      <w:footerReference w:type="first" r:id="rId14"/>
      <w:pgSz w:w="12240" w:h="15840"/>
      <w:pgMar w:top="1008" w:right="864" w:bottom="1008" w:left="864" w:header="720" w:footer="94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A2F" w:rsidRDefault="00B66A2F" w:rsidP="00B66A2F">
      <w:r>
        <w:separator/>
      </w:r>
    </w:p>
  </w:endnote>
  <w:endnote w:type="continuationSeparator" w:id="0">
    <w:p w:rsidR="00B66A2F" w:rsidRDefault="00B66A2F" w:rsidP="00B66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89D" w:rsidRDefault="003B48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A2F" w:rsidRDefault="003B489D">
    <w:pPr>
      <w:pStyle w:val="Footer"/>
    </w:pPr>
    <w:r>
      <w:rPr>
        <w:noProof/>
        <w:color w:val="auto"/>
        <w:kern w:val="0"/>
        <w:sz w:val="24"/>
        <w:szCs w:val="24"/>
        <w14:ligatures w14:val="none"/>
        <w14:cntxtAlts w14:val="0"/>
      </w:rPr>
      <mc:AlternateContent>
        <mc:Choice Requires="wpg">
          <w:drawing>
            <wp:anchor distT="0" distB="0" distL="114300" distR="114300" simplePos="0" relativeHeight="251661312" behindDoc="0" locked="0" layoutInCell="1" allowOverlap="1" wp14:anchorId="23C1CEC7" wp14:editId="5D26734B">
              <wp:simplePos x="0" y="0"/>
              <wp:positionH relativeFrom="column">
                <wp:posOffset>60960</wp:posOffset>
              </wp:positionH>
              <wp:positionV relativeFrom="paragraph">
                <wp:posOffset>152527</wp:posOffset>
              </wp:positionV>
              <wp:extent cx="6858000" cy="240665"/>
              <wp:effectExtent l="0" t="0" r="0" b="6985"/>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240665"/>
                        <a:chOff x="1067562" y="1143000"/>
                        <a:chExt cx="68580" cy="2408"/>
                      </a:xfrm>
                    </wpg:grpSpPr>
                    <wps:wsp>
                      <wps:cNvPr id="17" name="Text Box 10"/>
                      <wps:cNvSpPr txBox="1">
                        <a:spLocks noChangeArrowheads="1"/>
                      </wps:cNvSpPr>
                      <wps:spPr bwMode="auto">
                        <a:xfrm>
                          <a:off x="1067562" y="1143122"/>
                          <a:ext cx="68580" cy="228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B489D" w:rsidRDefault="003B489D" w:rsidP="003B489D">
                            <w:pPr>
                              <w:widowControl w:val="0"/>
                              <w:rPr>
                                <w:rFonts w:ascii="Palatino Linotype" w:hAnsi="Palatino Linotype"/>
                                <w14:ligatures w14:val="none"/>
                              </w:rPr>
                            </w:pPr>
                            <w:r>
                              <w:rPr>
                                <w:rFonts w:ascii="Palatino Linotype" w:hAnsi="Palatino Linotype"/>
                                <w14:ligatures w14:val="none"/>
                              </w:rPr>
                              <w:t>P.O. Box 580</w:t>
                            </w:r>
                            <w:r>
                              <w:rPr>
                                <w:rFonts w:ascii="Palatino Linotype" w:hAnsi="Palatino Linotype"/>
                                <w14:ligatures w14:val="none"/>
                              </w:rPr>
                              <w:tab/>
                              <w:t>315 S. Coral St.</w:t>
                            </w:r>
                            <w:r>
                              <w:rPr>
                                <w:rFonts w:ascii="Palatino Linotype" w:hAnsi="Palatino Linotype"/>
                                <w14:ligatures w14:val="none"/>
                              </w:rPr>
                              <w:tab/>
                              <w:t xml:space="preserve">   Kalkaska, MI  49646</w:t>
                            </w:r>
                            <w:r>
                              <w:rPr>
                                <w:rFonts w:ascii="Palatino Linotype" w:hAnsi="Palatino Linotype"/>
                                <w14:ligatures w14:val="none"/>
                              </w:rPr>
                              <w:tab/>
                              <w:t xml:space="preserve">  T: 231-258-9109     F: 231-258-4474 </w:t>
                            </w:r>
                            <w:r>
                              <w:rPr>
                                <w:rFonts w:ascii="Palatino Linotype" w:hAnsi="Palatino Linotype"/>
                                <w14:ligatures w14:val="none"/>
                              </w:rPr>
                              <w:tab/>
                              <w:t>W: kpschools.com</w:t>
                            </w:r>
                          </w:p>
                        </w:txbxContent>
                      </wps:txbx>
                      <wps:bodyPr rot="0" vert="horz" wrap="square" lIns="36576" tIns="36576" rIns="36576" bIns="36576" anchor="t" anchorCtr="0" upright="1">
                        <a:noAutofit/>
                      </wps:bodyPr>
                    </wps:wsp>
                    <wps:wsp>
                      <wps:cNvPr id="18" name="Line 11"/>
                      <wps:cNvCnPr/>
                      <wps:spPr bwMode="auto">
                        <a:xfrm>
                          <a:off x="1076134" y="1143000"/>
                          <a:ext cx="0" cy="2286"/>
                        </a:xfrm>
                        <a:prstGeom prst="line">
                          <a:avLst/>
                        </a:prstGeom>
                        <a:noFill/>
                        <a:ln w="9525">
                          <a:solidFill>
                            <a:srgbClr val="CCCCC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9" name="Line 12"/>
                      <wps:cNvCnPr/>
                      <wps:spPr bwMode="auto">
                        <a:xfrm>
                          <a:off x="1086421" y="1143000"/>
                          <a:ext cx="0" cy="2286"/>
                        </a:xfrm>
                        <a:prstGeom prst="line">
                          <a:avLst/>
                        </a:prstGeom>
                        <a:noFill/>
                        <a:ln w="9525">
                          <a:solidFill>
                            <a:srgbClr val="CCCCC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0" name="Line 13"/>
                      <wps:cNvCnPr/>
                      <wps:spPr bwMode="auto">
                        <a:xfrm>
                          <a:off x="1099566" y="1143000"/>
                          <a:ext cx="0" cy="2286"/>
                        </a:xfrm>
                        <a:prstGeom prst="line">
                          <a:avLst/>
                        </a:prstGeom>
                        <a:noFill/>
                        <a:ln w="9525">
                          <a:solidFill>
                            <a:srgbClr val="CCCCC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1" name="Line 14"/>
                      <wps:cNvCnPr/>
                      <wps:spPr bwMode="auto">
                        <a:xfrm>
                          <a:off x="1109853" y="1143000"/>
                          <a:ext cx="0" cy="2286"/>
                        </a:xfrm>
                        <a:prstGeom prst="line">
                          <a:avLst/>
                        </a:prstGeom>
                        <a:noFill/>
                        <a:ln w="9525">
                          <a:solidFill>
                            <a:srgbClr val="CCCCC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2" name="Line 15"/>
                      <wps:cNvCnPr/>
                      <wps:spPr bwMode="auto">
                        <a:xfrm>
                          <a:off x="1121283" y="1143000"/>
                          <a:ext cx="0" cy="2286"/>
                        </a:xfrm>
                        <a:prstGeom prst="line">
                          <a:avLst/>
                        </a:prstGeom>
                        <a:noFill/>
                        <a:ln w="9525">
                          <a:solidFill>
                            <a:srgbClr val="CCCCC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4.8pt;margin-top:12pt;width:540pt;height:18.95pt;z-index:251661312" coordorigin="10675,11430" coordsize="68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pL0lAQAAHcaAAAOAAAAZHJzL2Uyb0RvYy54bWzsWd9vqzYUfp+0/8HinQYIv9X0qiFJNanb&#10;KvVOe3bAAXQBM9sp6Z32v+/YJpSku7pdKrVblTxE2JjDOd8533cMXH7a1RV6IIyXtJkZ9oVlINKk&#10;NCubfGb89nllhgbiAjcZrmhDZsYj4canqx9/uOzamDi0oFVGGAIjDY+7dmYUQrTxZMLTgtSYX9CW&#10;NHByQ1mNBQxZPskY7sB6XU0cy/InHWVZy2hKOIfZhT5pXCn7mw1Jxa+bDScCVTMDfBPqn6n/tfyf&#10;XF3iOGe4Lcq0dwOf4EWNywZuOphaYIHRlpXPTNVlyiinG3GR0npCN5syJSoGiMa2jqK5YXTbqljy&#10;uMvbASaA9gink82mvzzcMVRmkDvfQA2uIUfqtgjGAE7X5jGsuWHtfXvHdIRweEvTLxxOT47Py3Gu&#10;F6N19zPNwB7eCqrA2W1YLU1A2GincvA45IDsBEph0g+90LIgVSmcc1zL9z2dpLSATMrLbMsPPN8x&#10;ECywbXcqV6s0psVybGQwEcrTExzr2yuXexdlfFB3/Ala/jpo7wvcEpUxLmHbQxvsof0sw5zTHbKV&#10;z/LusExCi8QO5iEihRTXCKOGJgVucnLNGO0KgjPwz1bhjC7VUXBp5HuQH2NnO47G7gD+HjknVCUw&#10;IIfjlnFxQ2iN5MHMYEAv5S5+uOVCg7xfIvPc0FVZVSo3VXMwATb1DFEc1VfjGLyAQ7lS+qP482dk&#10;RctwGbqm6/hL07UWC/N6lbimv7IDbzFdJMnC/kt6YbtxUWYZaeRN91y23ZcltFcVzcKBzZxWZSbN&#10;SZc4y9dJxdADBi1ZqV9fWKNlk0M3VN1BLEch2VDYcycyV34YmO7K9cwosELTsqN55Ftu5C5WhyHd&#10;lg15fUiomxmR53gGwlUOct1r1sh9iFIqLxnizL7ogqy2NZBZx97TDaYkIxUcagqSOlytAj8wXJcC&#10;lL4q65khCb4nrSzqZZOpIhG4rPTxCEYZ+j/DeL3yrMCdhmYQeFPTnS4tcx6uEvM6sX0/WM6T+fKo&#10;Mpaq2vjrkVT5HJXuyN/+Hk8uAyz7ugbt4bEkqqas2K13ELicXNPsEfjLKNAKxA86KhwUlH01UAfd&#10;aWbwP7aYEQNVPzWgAVPfC0CvxXjAxoP1eICbFEzNDAGJV4eJ0C1w27IyL+BOOskNvQap3pSKyk9e&#10;QShyADL5VnoJmwbdilTd20rxpAuglUlzx3rMXqh4gW9P3efdQiqMbDj7VvNdtaugEF+sdgPVlHJ8&#10;U0YS9XsuIziG1t+z4lsM+V8o6NACRgzRgqppcSiM/xVGS6/oFvTqvsg6lJWy2U29yLENGAB1nEAr&#10;WK+jqWCGpO7vpSjUDkBWlUr8uGUc5HqwrnViLyVyNPSxf6EkWj6AF2/N1OiQqWo3cTJTQ9+VEB/v&#10;685MfYu9zpmpw6bnIzLVgT437qlT2XROZmoUeT7sP85MfY+nkjNTPzZToQWOmeq+hqm2FYXe9MzU&#10;93l/cGbqx2YqvIQcM1W9qTy1p9qO7YRnpr7Tm74zU9+Lqep9PHzdUA/C/ZcY+flkPFbPtU/fi67+&#10;BgAA//8DAFBLAwQUAAYACAAAACEAZyZr/N4AAAAIAQAADwAAAGRycy9kb3ducmV2LnhtbEyPQUvD&#10;QBCF74L/YRnBm92kamjTTEop6qkItoL0Ns1Ok9Dsbshuk/Tfuznpcd57vPleth51I3ruXG0NQjyL&#10;QLAprKpNifB9eH9agHCejKLGGka4sYN1fn+XUarsYL643/tShBLjUkKovG9TKV1RsSY3sy2b4J1t&#10;p8mHsyul6mgI5bqR8yhKpKbahA8VtbytuLjsrxrhY6Bh8xy/9bvLeXs7Hl4/f3YxIz4+jJsVCM+j&#10;/wvDhB/QIQ9MJ3s1yokGYZmEIML8JSya7GgxKSeEJF6CzDP5f0D+CwAA//8DAFBLAQItABQABgAI&#10;AAAAIQC2gziS/gAAAOEBAAATAAAAAAAAAAAAAAAAAAAAAABbQ29udGVudF9UeXBlc10ueG1sUEsB&#10;Ai0AFAAGAAgAAAAhADj9If/WAAAAlAEAAAsAAAAAAAAAAAAAAAAALwEAAF9yZWxzLy5yZWxzUEsB&#10;Ai0AFAAGAAgAAAAhAKDmkvSUBAAAdxoAAA4AAAAAAAAAAAAAAAAALgIAAGRycy9lMm9Eb2MueG1s&#10;UEsBAi0AFAAGAAgAAAAhAGcma/zeAAAACAEAAA8AAAAAAAAAAAAAAAAA7gYAAGRycy9kb3ducmV2&#10;LnhtbFBLBQYAAAAABAAEAPMAAAD5BwAAAAA=&#10;">
              <v:shapetype id="_x0000_t202" coordsize="21600,21600" o:spt="202" path="m,l,21600r21600,l21600,xe">
                <v:stroke joinstyle="miter"/>
                <v:path gradientshapeok="t" o:connecttype="rect"/>
              </v:shapetype>
              <v:shape id="Text Box 10" o:spid="_x0000_s1027" type="#_x0000_t202" style="position:absolute;left:10675;top:11431;width:686;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Sa7MIA&#10;AADbAAAADwAAAGRycy9kb3ducmV2LnhtbERPTWvCQBC9C/6HZYTedKMFldRVQqHgodDEFs/T7JgE&#10;s7Nhd2PS/npXKPQ2j/c5u8NoWnEj5xvLCpaLBARxaXXDlYKvz7f5FoQPyBpby6Tghzwc9tPJDlNt&#10;By7odgqViCHsU1RQh9ClUvqyJoN+YTviyF2sMxgidJXUDocYblq5SpK1NNhwbKixo9eayuupNwrO&#10;35s+H9xzXlx/u3VrM//xHrxST7MxewERaAz/4j/3Ucf5G3j8Eg+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FJrswgAAANsAAAAPAAAAAAAAAAAAAAAAAJgCAABkcnMvZG93&#10;bnJldi54bWxQSwUGAAAAAAQABAD1AAAAhwMAAAAA&#10;" filled="f" stroked="f" strokecolor="black [0]" insetpen="t">
                <v:textbox inset="2.88pt,2.88pt,2.88pt,2.88pt">
                  <w:txbxContent>
                    <w:p w:rsidR="003B489D" w:rsidRDefault="003B489D" w:rsidP="003B489D">
                      <w:pPr>
                        <w:widowControl w:val="0"/>
                        <w:rPr>
                          <w:rFonts w:ascii="Palatino Linotype" w:hAnsi="Palatino Linotype"/>
                          <w14:ligatures w14:val="none"/>
                        </w:rPr>
                      </w:pPr>
                      <w:r>
                        <w:rPr>
                          <w:rFonts w:ascii="Palatino Linotype" w:hAnsi="Palatino Linotype"/>
                          <w14:ligatures w14:val="none"/>
                        </w:rPr>
                        <w:t>P.O. Box 580</w:t>
                      </w:r>
                      <w:r>
                        <w:rPr>
                          <w:rFonts w:ascii="Palatino Linotype" w:hAnsi="Palatino Linotype"/>
                          <w14:ligatures w14:val="none"/>
                        </w:rPr>
                        <w:tab/>
                        <w:t>315 S. Coral St.</w:t>
                      </w:r>
                      <w:r>
                        <w:rPr>
                          <w:rFonts w:ascii="Palatino Linotype" w:hAnsi="Palatino Linotype"/>
                          <w14:ligatures w14:val="none"/>
                        </w:rPr>
                        <w:tab/>
                        <w:t xml:space="preserve">   Kalkaska, MI  49646</w:t>
                      </w:r>
                      <w:r>
                        <w:rPr>
                          <w:rFonts w:ascii="Palatino Linotype" w:hAnsi="Palatino Linotype"/>
                          <w14:ligatures w14:val="none"/>
                        </w:rPr>
                        <w:tab/>
                        <w:t xml:space="preserve">  T: 231-258-9109     F: 231-258-4474 </w:t>
                      </w:r>
                      <w:r>
                        <w:rPr>
                          <w:rFonts w:ascii="Palatino Linotype" w:hAnsi="Palatino Linotype"/>
                          <w14:ligatures w14:val="none"/>
                        </w:rPr>
                        <w:tab/>
                        <w:t>W: kpschools.com</w:t>
                      </w:r>
                    </w:p>
                  </w:txbxContent>
                </v:textbox>
              </v:shape>
              <v:line id="Line 11" o:spid="_x0000_s1028" style="position:absolute;visibility:visible;mso-wrap-style:square" from="10761,11430" to="10761,114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JN5ccAAADbAAAADwAAAGRycy9kb3ducmV2LnhtbESPW2vCQBCF3wv9D8sIfasbi6ikrlLS&#10;FryA4AXEt2l2moRmZ9PsqvHfOw+Fvs1wzpzzzXTeuVpdqA2VZwODfgKKOPe24sLAYf/5PAEVIrLF&#10;2jMZuFGA+ezxYYqp9Vfe0mUXCyUhHFI0UMbYpFqHvCSHoe8bYtG+feswytoW2rZ4lXBX65ckGWmH&#10;FUtDiQ1lJeU/u7MzkG2Ow9tpdTh9NePhMvvYvB/Xv3tjnnrd2yuoSF38N/9dL6zgC6z8IgPo2R0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yok3lxwAAANsAAAAPAAAAAAAA&#10;AAAAAAAAAKECAABkcnMvZG93bnJldi54bWxQSwUGAAAAAAQABAD5AAAAlQMAAAAA&#10;" strokecolor="#ccc">
                <v:shadow color="#ccc"/>
              </v:line>
              <v:line id="Line 12" o:spid="_x0000_s1029" style="position:absolute;visibility:visible;mso-wrap-style:square" from="10864,11430" to="10864,114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7ofsUAAADbAAAADwAAAGRycy9kb3ducmV2LnhtbERP22rCQBB9F/oPyxT6phtLaDW6Sklb&#10;aCsEvID4NmbHJDQ7m2ZXjX/vFgTf5nCuM513phYnal1lWcFwEIEgzq2uuFCwWX/2RyCcR9ZYWyYF&#10;F3Iwnz30pphoe+YlnVa+ECGEXYIKSu+bREqXl2TQDWxDHLiDbQ36ANtC6hbPIdzU8jmKXqTBikND&#10;iQ2lJeW/q6NRkGbb+LL72ez2zWv8nX5k79vF31qpp8fubQLCU+fv4pv7S4f5Y/j/JRwgZ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e7ofsUAAADbAAAADwAAAAAAAAAA&#10;AAAAAAChAgAAZHJzL2Rvd25yZXYueG1sUEsFBgAAAAAEAAQA+QAAAJMDAAAAAA==&#10;" strokecolor="#ccc">
                <v:shadow color="#ccc"/>
              </v:line>
              <v:line id="Line 13" o:spid="_x0000_s1030" style="position:absolute;visibility:visible;mso-wrap-style:square" from="10995,11430" to="10995,114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iLXsMAAADbAAAADwAAAGRycy9kb3ducmV2LnhtbERPy4rCMBTdD8w/hDvgbkwVUalGkY7C&#10;qCD4AHF3ba5tmeamNhmtf28WgsvDeY+njSnFjWpXWFbQaUcgiFOrC84UHPaL7yEI55E1lpZJwYMc&#10;TCefH2OMtb3zlm47n4kQwi5GBbn3VSylS3My6Nq2Ig7cxdYGfYB1JnWN9xBuStmNor40WHBoyLGi&#10;JKf0b/dvFCSbY+9xWh1O52rQWybzzc9xfd0r1fpqZiMQnhr/Fr/cv1pBN6wPX8IPkJ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K4i17DAAAA2wAAAA8AAAAAAAAAAAAA&#10;AAAAoQIAAGRycy9kb3ducmV2LnhtbFBLBQYAAAAABAAEAPkAAACRAwAAAAA=&#10;" strokecolor="#ccc">
                <v:shadow color="#ccc"/>
              </v:line>
              <v:line id="Line 14" o:spid="_x0000_s1031" style="position:absolute;visibility:visible;mso-wrap-style:square" from="11098,11430" to="11098,114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QuxcUAAADbAAAADwAAAGRycy9kb3ducmV2LnhtbESPQWvCQBSE74L/YXmCN90oUiW6ikQL&#10;tgWhKoi3Z/aZBLNv0+xW47/vCkKPw8x8w8wWjSnFjWpXWFYw6EcgiFOrC84UHPbvvQkI55E1lpZJ&#10;wYMcLObt1gxjbe/8Tbedz0SAsItRQe59FUvp0pwMur6tiIN3sbVBH2SdSV3jPcBNKYdR9CYNFhwW&#10;cqwoySm97n6NgmR7HD1On4fTuRqPPpL1dnX8+tkr1e00yykIT43/D7/aG61gOIDnl/AD5P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fQuxcUAAADbAAAADwAAAAAAAAAA&#10;AAAAAAChAgAAZHJzL2Rvd25yZXYueG1sUEsFBgAAAAAEAAQA+QAAAJMDAAAAAA==&#10;" strokecolor="#ccc">
                <v:shadow color="#ccc"/>
              </v:line>
              <v:line id="Line 15" o:spid="_x0000_s1032" style="position:absolute;visibility:visible;mso-wrap-style:square" from="11212,11430" to="11212,114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awssYAAADbAAAADwAAAGRycy9kb3ducmV2LnhtbESPQWvCQBSE7wX/w/IKvdVNg9gSs4qk&#10;LVQFoSpIbs/sMwlm36bZVeO/dwuFHoeZ+YZJZ71pxIU6V1tW8DKMQBAXVtdcKthtP5/fQDiPrLGx&#10;TApu5GA2HTykmGh75W+6bHwpAoRdggoq79tESldUZNANbUscvKPtDPogu1LqDq8BbhoZR9FYGqw5&#10;LFTYUlZRcdqcjYJsvR/d8uUuP7Svo0X2sX7fr362Sj099vMJCE+9/w//tb+0gjiG3y/hB8jpH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0msLLGAAAA2wAAAA8AAAAAAAAA&#10;AAAAAAAAoQIAAGRycy9kb3ducmV2LnhtbFBLBQYAAAAABAAEAPkAAACUAwAAAAA=&#10;" strokecolor="#ccc">
                <v:shadow color="#ccc"/>
              </v:line>
            </v:group>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2721FDA2" wp14:editId="5E0BED37">
              <wp:simplePos x="0" y="0"/>
              <wp:positionH relativeFrom="column">
                <wp:posOffset>-81915</wp:posOffset>
              </wp:positionH>
              <wp:positionV relativeFrom="paragraph">
                <wp:posOffset>176022</wp:posOffset>
              </wp:positionV>
              <wp:extent cx="6858000" cy="0"/>
              <wp:effectExtent l="0" t="38100" r="0" b="381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0" cy="0"/>
                      </a:xfrm>
                      <a:prstGeom prst="line">
                        <a:avLst/>
                      </a:prstGeom>
                      <a:noFill/>
                      <a:ln w="76200">
                        <a:solidFill>
                          <a:srgbClr val="CCCCC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y;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6.45pt,13.85pt" to="533.5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E2XmAIAAHoFAAAOAAAAZHJzL2Uyb0RvYy54bWysVMuOmzAU3VfqP1jeM0BCCIOGjGYI6aaP&#10;kTJt1w42waqxke2ERFX/vddOwjyqSlU1LJCvH8fnnnuub24PnUB7pg1XssDxVYQRk7WiXG4L/PVx&#10;FWQYGUskJUJJVuAjM/h28f7dzdDnbKJaJSjTCECkyYe+wK21fR6Gpm5ZR8yV6pmExUbpjlgI9Tak&#10;mgyA3olwEkVpOChNe61qZgzMLk+LeOHxm4bV9kvTGGaRKDBws/6v/X/j/uHihuRbTfqW12ca5D9Y&#10;dIRLuHSEWhJL0E7zP6A6XmtlVGOvatWFqml4zXwOkE0cvcpm3ZKe+VxAHNOPMpm3g60/7x804rTA&#10;KUaSdFCitdWEb1uLSiUlCKg0Sp1OQ29y2F7KB+0yrQ9y3X9U9Q+DpCpbIrfM83089gASuxPhiyMu&#10;MD3cthk+KQp7yM4qL9qh0R1qBO+/uYMOHIRBB1+l41gldrCohsk0m2VRBMWsL2shyR2EO9hrYz8w&#10;1SE3KLDg0glIcrL/aKyj9LTFTUu14kJ4EwiJhgLPU3CVP2GU4NStun1Gbzel0GhPwEel/3yCsPJ8&#10;m1Y7ST1aywitzmNLuDiN4XYhHR7z1jxRguhgYejnIUdvm5/X0XWVVVkSJJO0CpJouQzuVmUSpKt4&#10;PltOl2W5jH85onGSt5xSJh3Xi4Xj5N8scm6mk/lGE4+qhC/RvXxA9iXTu9UsmifTLJjPZ9MgmVZR&#10;cJ+tyuCujNN0Xt2X99UrppXP3rwN2VFKx0rtLNPrlg6Iclf/6ex6EmMIoOUnc3CN8w0RW3iraqsx&#10;0sp+57b1xnVGcxh/r/WIfhLiUkMXjVU45/YkFdT8Ul/fD64FTs20UfT4oC99Ag3uD50fI/eCPI9h&#10;/PzJXPwGAAD//wMAUEsDBBQABgAIAAAAIQDmUZnD3wAAAAoBAAAPAAAAZHJzL2Rvd25yZXYueG1s&#10;TI/LbsIwEEX3lfgHa5C6qcBJFoSmcRCKVLWsKh5ibeIhjojHUexA+PsadVGWM3N059x8NZqWXbF3&#10;jSUB8TwChlRZ1VAt4LD/nC2BOS9JydYSCrijg1UxecllpuyNtnjd+ZqFEHKZFKC97zLOXaXRSDe3&#10;HVK4nW1vpA9jX3PVy1sINy1PomjBjWwofNCyw1JjddkNRkD1M5Tbslkm8cXfzfH4tXnT3xshXqfj&#10;+gOYx9H/w/DQD+pQBKeTHUg51gqYxcl7QAUkaQrsAUSLNAZ2+tvwIufPFYpfAAAA//8DAFBLAQIt&#10;ABQABgAIAAAAIQC2gziS/gAAAOEBAAATAAAAAAAAAAAAAAAAAAAAAABbQ29udGVudF9UeXBlc10u&#10;eG1sUEsBAi0AFAAGAAgAAAAhADj9If/WAAAAlAEAAAsAAAAAAAAAAAAAAAAALwEAAF9yZWxzLy5y&#10;ZWxzUEsBAi0AFAAGAAgAAAAhAE9MTZeYAgAAegUAAA4AAAAAAAAAAAAAAAAALgIAAGRycy9lMm9E&#10;b2MueG1sUEsBAi0AFAAGAAgAAAAhAOZRmcPfAAAACgEAAA8AAAAAAAAAAAAAAAAA8gQAAGRycy9k&#10;b3ducmV2LnhtbFBLBQYAAAAABAAEAPMAAAD+BQAAAAA=&#10;" strokecolor="#ccc" strokeweight="6pt">
              <v:shadow color="#ccc"/>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89D" w:rsidRDefault="003B48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A2F" w:rsidRDefault="00B66A2F" w:rsidP="00B66A2F">
      <w:r>
        <w:separator/>
      </w:r>
    </w:p>
  </w:footnote>
  <w:footnote w:type="continuationSeparator" w:id="0">
    <w:p w:rsidR="00B66A2F" w:rsidRDefault="00B66A2F" w:rsidP="00B66A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89D" w:rsidRDefault="003B48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89D" w:rsidRDefault="003B48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89D" w:rsidRDefault="003B48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
    <w:lvl w:ilvl="0">
      <w:start w:val="1"/>
      <w:numFmt w:val="bullet"/>
      <w:lvlText w:val=""/>
      <w:lvlJc w:val="left"/>
      <w:pPr>
        <w:tabs>
          <w:tab w:val="num" w:pos="720"/>
        </w:tabs>
        <w:ind w:left="720" w:hanging="360"/>
      </w:pPr>
      <w:rPr>
        <w:rFonts w:ascii="Symbol" w:hAnsi="Symbol"/>
      </w:rPr>
    </w:lvl>
  </w:abstractNum>
  <w:abstractNum w:abstractNumId="1">
    <w:nsid w:val="0E4649AE"/>
    <w:multiLevelType w:val="hybridMultilevel"/>
    <w:tmpl w:val="DC5A2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7668E6"/>
    <w:multiLevelType w:val="multilevel"/>
    <w:tmpl w:val="1CBCB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4E56428"/>
    <w:multiLevelType w:val="multilevel"/>
    <w:tmpl w:val="331AD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A2F"/>
    <w:rsid w:val="000E5598"/>
    <w:rsid w:val="00206099"/>
    <w:rsid w:val="00317192"/>
    <w:rsid w:val="00324B13"/>
    <w:rsid w:val="0036654B"/>
    <w:rsid w:val="003A5BE8"/>
    <w:rsid w:val="003B489D"/>
    <w:rsid w:val="00413EB9"/>
    <w:rsid w:val="005437B0"/>
    <w:rsid w:val="005C43CD"/>
    <w:rsid w:val="00633D4D"/>
    <w:rsid w:val="006732AD"/>
    <w:rsid w:val="007A0B8A"/>
    <w:rsid w:val="008B0241"/>
    <w:rsid w:val="008B44B7"/>
    <w:rsid w:val="00AE0A6D"/>
    <w:rsid w:val="00B00E24"/>
    <w:rsid w:val="00B405D9"/>
    <w:rsid w:val="00B66A2F"/>
    <w:rsid w:val="00B90AE4"/>
    <w:rsid w:val="00BD7C98"/>
    <w:rsid w:val="00BE532A"/>
    <w:rsid w:val="00BF605E"/>
    <w:rsid w:val="00C60675"/>
    <w:rsid w:val="00CD5CCF"/>
    <w:rsid w:val="00CE2E3C"/>
    <w:rsid w:val="00E95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A2F"/>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1">
    <w:name w:val="heading 1"/>
    <w:basedOn w:val="Normal"/>
    <w:next w:val="Normal"/>
    <w:link w:val="Heading1Char"/>
    <w:uiPriority w:val="9"/>
    <w:qFormat/>
    <w:rsid w:val="006732AD"/>
    <w:pPr>
      <w:keepNext/>
      <w:spacing w:before="240" w:after="60"/>
      <w:outlineLvl w:val="0"/>
    </w:pPr>
    <w:rPr>
      <w:rFonts w:ascii="Calibri Light" w:hAnsi="Calibri Light"/>
      <w:b/>
      <w:bCs/>
      <w:color w:val="auto"/>
      <w:kern w:val="32"/>
      <w:sz w:val="32"/>
      <w:szCs w:val="3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6A2F"/>
    <w:pPr>
      <w:tabs>
        <w:tab w:val="center" w:pos="4680"/>
        <w:tab w:val="right" w:pos="9360"/>
      </w:tabs>
    </w:pPr>
  </w:style>
  <w:style w:type="character" w:customStyle="1" w:styleId="HeaderChar">
    <w:name w:val="Header Char"/>
    <w:basedOn w:val="DefaultParagraphFont"/>
    <w:link w:val="Header"/>
    <w:uiPriority w:val="99"/>
    <w:rsid w:val="00B66A2F"/>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B66A2F"/>
    <w:pPr>
      <w:tabs>
        <w:tab w:val="center" w:pos="4680"/>
        <w:tab w:val="right" w:pos="9360"/>
      </w:tabs>
    </w:pPr>
  </w:style>
  <w:style w:type="character" w:customStyle="1" w:styleId="FooterChar">
    <w:name w:val="Footer Char"/>
    <w:basedOn w:val="DefaultParagraphFont"/>
    <w:link w:val="Footer"/>
    <w:uiPriority w:val="99"/>
    <w:rsid w:val="00B66A2F"/>
    <w:rPr>
      <w:rFonts w:ascii="Times New Roman" w:eastAsia="Times New Roman" w:hAnsi="Times New Roman" w:cs="Times New Roman"/>
      <w:color w:val="000000"/>
      <w:kern w:val="28"/>
      <w:sz w:val="20"/>
      <w:szCs w:val="20"/>
      <w14:ligatures w14:val="standard"/>
      <w14:cntxtAlts/>
    </w:rPr>
  </w:style>
  <w:style w:type="table" w:styleId="TableGrid">
    <w:name w:val="Table Grid"/>
    <w:basedOn w:val="TableNormal"/>
    <w:uiPriority w:val="59"/>
    <w:rsid w:val="00C606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732AD"/>
    <w:rPr>
      <w:rFonts w:ascii="Calibri Light" w:eastAsia="Times New Roman" w:hAnsi="Calibri Light" w:cs="Times New Roman"/>
      <w:b/>
      <w:bCs/>
      <w:kern w:val="32"/>
      <w:sz w:val="32"/>
      <w:szCs w:val="32"/>
    </w:rPr>
  </w:style>
  <w:style w:type="character" w:styleId="Hyperlink">
    <w:name w:val="Hyperlink"/>
    <w:rsid w:val="006732AD"/>
    <w:rPr>
      <w:color w:val="0000FF"/>
      <w:u w:val="single"/>
    </w:rPr>
  </w:style>
  <w:style w:type="paragraph" w:customStyle="1" w:styleId="Default">
    <w:name w:val="Default"/>
    <w:rsid w:val="00CE2E3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BD7C98"/>
    <w:pPr>
      <w:spacing w:before="100" w:beforeAutospacing="1" w:after="100" w:afterAutospacing="1"/>
    </w:pPr>
    <w:rPr>
      <w:color w:val="auto"/>
      <w:kern w:val="0"/>
      <w:sz w:val="24"/>
      <w:szCs w:val="24"/>
      <w14:ligatures w14:val="none"/>
      <w14:cntxtAlts w14: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A2F"/>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1">
    <w:name w:val="heading 1"/>
    <w:basedOn w:val="Normal"/>
    <w:next w:val="Normal"/>
    <w:link w:val="Heading1Char"/>
    <w:uiPriority w:val="9"/>
    <w:qFormat/>
    <w:rsid w:val="006732AD"/>
    <w:pPr>
      <w:keepNext/>
      <w:spacing w:before="240" w:after="60"/>
      <w:outlineLvl w:val="0"/>
    </w:pPr>
    <w:rPr>
      <w:rFonts w:ascii="Calibri Light" w:hAnsi="Calibri Light"/>
      <w:b/>
      <w:bCs/>
      <w:color w:val="auto"/>
      <w:kern w:val="32"/>
      <w:sz w:val="32"/>
      <w:szCs w:val="3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6A2F"/>
    <w:pPr>
      <w:tabs>
        <w:tab w:val="center" w:pos="4680"/>
        <w:tab w:val="right" w:pos="9360"/>
      </w:tabs>
    </w:pPr>
  </w:style>
  <w:style w:type="character" w:customStyle="1" w:styleId="HeaderChar">
    <w:name w:val="Header Char"/>
    <w:basedOn w:val="DefaultParagraphFont"/>
    <w:link w:val="Header"/>
    <w:uiPriority w:val="99"/>
    <w:rsid w:val="00B66A2F"/>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B66A2F"/>
    <w:pPr>
      <w:tabs>
        <w:tab w:val="center" w:pos="4680"/>
        <w:tab w:val="right" w:pos="9360"/>
      </w:tabs>
    </w:pPr>
  </w:style>
  <w:style w:type="character" w:customStyle="1" w:styleId="FooterChar">
    <w:name w:val="Footer Char"/>
    <w:basedOn w:val="DefaultParagraphFont"/>
    <w:link w:val="Footer"/>
    <w:uiPriority w:val="99"/>
    <w:rsid w:val="00B66A2F"/>
    <w:rPr>
      <w:rFonts w:ascii="Times New Roman" w:eastAsia="Times New Roman" w:hAnsi="Times New Roman" w:cs="Times New Roman"/>
      <w:color w:val="000000"/>
      <w:kern w:val="28"/>
      <w:sz w:val="20"/>
      <w:szCs w:val="20"/>
      <w14:ligatures w14:val="standard"/>
      <w14:cntxtAlts/>
    </w:rPr>
  </w:style>
  <w:style w:type="table" w:styleId="TableGrid">
    <w:name w:val="Table Grid"/>
    <w:basedOn w:val="TableNormal"/>
    <w:uiPriority w:val="59"/>
    <w:rsid w:val="00C606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732AD"/>
    <w:rPr>
      <w:rFonts w:ascii="Calibri Light" w:eastAsia="Times New Roman" w:hAnsi="Calibri Light" w:cs="Times New Roman"/>
      <w:b/>
      <w:bCs/>
      <w:kern w:val="32"/>
      <w:sz w:val="32"/>
      <w:szCs w:val="32"/>
    </w:rPr>
  </w:style>
  <w:style w:type="character" w:styleId="Hyperlink">
    <w:name w:val="Hyperlink"/>
    <w:rsid w:val="006732AD"/>
    <w:rPr>
      <w:color w:val="0000FF"/>
      <w:u w:val="single"/>
    </w:rPr>
  </w:style>
  <w:style w:type="paragraph" w:customStyle="1" w:styleId="Default">
    <w:name w:val="Default"/>
    <w:rsid w:val="00CE2E3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BD7C98"/>
    <w:pPr>
      <w:spacing w:before="100" w:beforeAutospacing="1" w:after="100" w:afterAutospacing="1"/>
    </w:pPr>
    <w:rPr>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56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E7E7E627</Template>
  <TotalTime>8</TotalTime>
  <Pages>2</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Kalkaska Public Schools</Company>
  <LinksUpToDate>false</LinksUpToDate>
  <CharactersWithSpaces>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District User</dc:creator>
  <cp:lastModifiedBy>Cari Jo Berlin</cp:lastModifiedBy>
  <cp:revision>5</cp:revision>
  <cp:lastPrinted>2014-08-14T19:17:00Z</cp:lastPrinted>
  <dcterms:created xsi:type="dcterms:W3CDTF">2014-08-14T18:40:00Z</dcterms:created>
  <dcterms:modified xsi:type="dcterms:W3CDTF">2014-08-14T19:23:00Z</dcterms:modified>
</cp:coreProperties>
</file>